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194" w:rsidRDefault="00982194" w:rsidP="00982194">
      <w:pPr>
        <w:rPr>
          <w:rFonts w:ascii="Arial Rounded MT Bold" w:hAnsi="Arial Rounded MT Bold"/>
        </w:rPr>
      </w:pPr>
      <w:r>
        <w:rPr>
          <w:rFonts w:ascii="Arial Rounded MT Bold" w:hAnsi="Arial Rounded MT Bold"/>
          <w:b/>
          <w:sz w:val="28"/>
          <w:szCs w:val="28"/>
        </w:rPr>
        <w:t xml:space="preserve">Terms and Conditions  </w:t>
      </w:r>
    </w:p>
    <w:p w:rsidR="00982194" w:rsidRDefault="00982194" w:rsidP="00982194">
      <w:pPr>
        <w:rPr>
          <w:rFonts w:ascii="Arial Rounded MT Bold" w:hAnsi="Arial Rounded MT Bold"/>
          <w:b/>
        </w:rPr>
      </w:pPr>
      <w:r>
        <w:rPr>
          <w:rFonts w:ascii="Arial Rounded MT Bold" w:hAnsi="Arial Rounded MT Bold"/>
          <w:b/>
        </w:rPr>
        <w:t>Please note that our Terms &amp; Conditions are subject to change at any time</w:t>
      </w:r>
    </w:p>
    <w:p w:rsidR="00982194" w:rsidRDefault="00982194" w:rsidP="00982194">
      <w:pPr>
        <w:rPr>
          <w:rFonts w:ascii="Arial Rounded MT Bold" w:hAnsi="Arial Rounded MT Bold"/>
          <w:b/>
        </w:rPr>
      </w:pPr>
    </w:p>
    <w:p w:rsidR="00982194" w:rsidRDefault="00982194" w:rsidP="00982194">
      <w:pPr>
        <w:rPr>
          <w:rFonts w:ascii="Arial Rounded MT Bold" w:hAnsi="Arial Rounded MT Bold"/>
        </w:rPr>
      </w:pPr>
      <w:r>
        <w:rPr>
          <w:rFonts w:ascii="Arial Rounded MT Bold" w:hAnsi="Arial Rounded MT Bold"/>
          <w:b/>
        </w:rPr>
        <w:t xml:space="preserve">Arrival &amp; Departure </w:t>
      </w:r>
      <w:proofErr w:type="gramStart"/>
      <w:r>
        <w:rPr>
          <w:rFonts w:ascii="Arial Rounded MT Bold" w:hAnsi="Arial Rounded MT Bold"/>
          <w:b/>
        </w:rPr>
        <w:t xml:space="preserve">- </w:t>
      </w:r>
      <w:r>
        <w:rPr>
          <w:rFonts w:ascii="Arial Rounded MT Bold" w:hAnsi="Arial Rounded MT Bold"/>
        </w:rPr>
        <w:t xml:space="preserve"> Please</w:t>
      </w:r>
      <w:proofErr w:type="gramEnd"/>
      <w:r>
        <w:rPr>
          <w:rFonts w:ascii="Arial Rounded MT Bold" w:hAnsi="Arial Rounded MT Bold"/>
        </w:rPr>
        <w:t xml:space="preserve"> arrive at/after 3.00 p.m. and  vacate before 10.00 a.m.  Please notify us if it is likely you will be arriving late.</w:t>
      </w:r>
    </w:p>
    <w:p w:rsidR="00982194" w:rsidRDefault="00982194" w:rsidP="00982194">
      <w:pPr>
        <w:rPr>
          <w:rFonts w:ascii="Arial Rounded MT Bold" w:hAnsi="Arial Rounded MT Bold"/>
        </w:rPr>
      </w:pPr>
      <w:r>
        <w:rPr>
          <w:rFonts w:ascii="Arial Rounded MT Bold" w:hAnsi="Arial Rounded MT Bold"/>
          <w:b/>
        </w:rPr>
        <w:t>Guest Responsibilities</w:t>
      </w:r>
      <w:r>
        <w:rPr>
          <w:rFonts w:ascii="Arial Rounded MT Bold" w:hAnsi="Arial Rounded MT Bold"/>
        </w:rPr>
        <w:t xml:space="preserve"> – Guests must agree to take good care of the property and its contents</w:t>
      </w:r>
      <w:proofErr w:type="gramStart"/>
      <w:r>
        <w:rPr>
          <w:rFonts w:ascii="Arial Rounded MT Bold" w:hAnsi="Arial Rounded MT Bold"/>
        </w:rPr>
        <w:t>,  and</w:t>
      </w:r>
      <w:proofErr w:type="gramEnd"/>
      <w:r>
        <w:rPr>
          <w:rFonts w:ascii="Arial Rounded MT Bold" w:hAnsi="Arial Rounded MT Bold"/>
        </w:rPr>
        <w:t xml:space="preserve"> leave it  clean and tidy.  Guests are responsible for any breakages or damage caused and must report to us before the end of their stay, a charge may be made.  The Guest has no right to remain in the property except for </w:t>
      </w:r>
      <w:proofErr w:type="gramStart"/>
      <w:r>
        <w:rPr>
          <w:rFonts w:ascii="Arial Rounded MT Bold" w:hAnsi="Arial Rounded MT Bold"/>
        </w:rPr>
        <w:t>the  dates</w:t>
      </w:r>
      <w:proofErr w:type="gramEnd"/>
      <w:r>
        <w:rPr>
          <w:rFonts w:ascii="Arial Rounded MT Bold" w:hAnsi="Arial Rounded MT Bold"/>
        </w:rPr>
        <w:t xml:space="preserve"> on the booking form.  We are entitled to ask the Guest to leave without refund, if the </w:t>
      </w:r>
      <w:proofErr w:type="spellStart"/>
      <w:r>
        <w:rPr>
          <w:rFonts w:ascii="Arial Rounded MT Bold" w:hAnsi="Arial Rounded MT Bold"/>
        </w:rPr>
        <w:t>behaviour</w:t>
      </w:r>
      <w:proofErr w:type="spellEnd"/>
      <w:r>
        <w:rPr>
          <w:rFonts w:ascii="Arial Rounded MT Bold" w:hAnsi="Arial Rounded MT Bold"/>
        </w:rPr>
        <w:t xml:space="preserve"> is deemed unacceptable.  We will be allowed access at any reasonable time, </w:t>
      </w:r>
      <w:proofErr w:type="gramStart"/>
      <w:r>
        <w:rPr>
          <w:rFonts w:ascii="Arial Rounded MT Bold" w:hAnsi="Arial Rounded MT Bold"/>
        </w:rPr>
        <w:t>if  necessary</w:t>
      </w:r>
      <w:proofErr w:type="gramEnd"/>
      <w:r>
        <w:rPr>
          <w:rFonts w:ascii="Arial Rounded MT Bold" w:hAnsi="Arial Rounded MT Bold"/>
        </w:rPr>
        <w:t>.  Bridge Cottage is non-smoking/non-</w:t>
      </w:r>
      <w:proofErr w:type="spellStart"/>
      <w:r>
        <w:rPr>
          <w:rFonts w:ascii="Arial Rounded MT Bold" w:hAnsi="Arial Rounded MT Bold"/>
        </w:rPr>
        <w:t>vaping</w:t>
      </w:r>
      <w:proofErr w:type="spellEnd"/>
      <w:r>
        <w:rPr>
          <w:rFonts w:ascii="Arial Rounded MT Bold" w:hAnsi="Arial Rounded MT Bold"/>
        </w:rPr>
        <w:t xml:space="preserve"> &amp; Maximum of 2 persons staying.</w:t>
      </w:r>
    </w:p>
    <w:p w:rsidR="00982194" w:rsidRDefault="00982194" w:rsidP="00982194">
      <w:pPr>
        <w:rPr>
          <w:rFonts w:ascii="Arial Rounded MT Bold" w:hAnsi="Arial Rounded MT Bold"/>
        </w:rPr>
      </w:pPr>
      <w:r>
        <w:rPr>
          <w:rFonts w:ascii="Arial Rounded MT Bold" w:hAnsi="Arial Rounded MT Bold"/>
          <w:b/>
        </w:rPr>
        <w:t>Booking Procedure</w:t>
      </w:r>
      <w:r>
        <w:rPr>
          <w:rFonts w:ascii="Arial Rounded MT Bold" w:hAnsi="Arial Rounded MT Bold"/>
        </w:rPr>
        <w:t xml:space="preserve"> – Please contact us with your preferred dates and no. of guests.  </w:t>
      </w:r>
      <w:proofErr w:type="gramStart"/>
      <w:r>
        <w:rPr>
          <w:rFonts w:ascii="Arial Rounded MT Bold" w:hAnsi="Arial Rounded MT Bold"/>
        </w:rPr>
        <w:t>Maximum of 2.</w:t>
      </w:r>
      <w:proofErr w:type="gramEnd"/>
      <w:r>
        <w:rPr>
          <w:rFonts w:ascii="Arial Rounded MT Bold" w:hAnsi="Arial Rounded MT Bold"/>
        </w:rPr>
        <w:t xml:space="preserve">  Having agreed the dates, please return the completed Booking Form with your deposit and signature.  </w:t>
      </w:r>
      <w:proofErr w:type="gramStart"/>
      <w:r>
        <w:rPr>
          <w:rFonts w:ascii="Arial Rounded MT Bold" w:hAnsi="Arial Rounded MT Bold"/>
        </w:rPr>
        <w:t>If paid by internet banking, the deposit is acceptance &amp; confirmation that you have noted our terms and conditions.</w:t>
      </w:r>
      <w:proofErr w:type="gramEnd"/>
      <w:r>
        <w:rPr>
          <w:rFonts w:ascii="Arial Rounded MT Bold" w:hAnsi="Arial Rounded MT Bold"/>
        </w:rPr>
        <w:t xml:space="preserve"> The deposit is £60.00 and is non-returnable.  The balance is due a minimum of 4 weeks prior to your stay, along with a Good Housekeeping Bond, but only if it has been added at the time of booking.  The Good Housekeeping Bond will be returned within 10 days of departure, providing the property has been left in a satisfactory condition.  Bookings made within 4 weeks of your stay are payable in full at the time of booking.  </w:t>
      </w:r>
    </w:p>
    <w:p w:rsidR="00982194" w:rsidRDefault="00982194" w:rsidP="00982194">
      <w:pPr>
        <w:rPr>
          <w:rFonts w:ascii="Arial Rounded MT Bold" w:hAnsi="Arial Rounded MT Bold"/>
          <w:b/>
        </w:rPr>
      </w:pPr>
    </w:p>
    <w:p w:rsidR="00982194" w:rsidRDefault="00982194" w:rsidP="00982194">
      <w:pPr>
        <w:rPr>
          <w:rFonts w:ascii="Arial Rounded MT Bold" w:hAnsi="Arial Rounded MT Bold"/>
        </w:rPr>
      </w:pPr>
      <w:r>
        <w:rPr>
          <w:rFonts w:ascii="Arial Rounded MT Bold" w:hAnsi="Arial Rounded MT Bold"/>
          <w:b/>
        </w:rPr>
        <w:t>Cancellations</w:t>
      </w:r>
      <w:r>
        <w:rPr>
          <w:rFonts w:ascii="Arial Rounded MT Bold" w:hAnsi="Arial Rounded MT Bold"/>
        </w:rPr>
        <w:t xml:space="preserve"> – Deposits are non-returnable, however in the event of a cancellation, we will </w:t>
      </w:r>
      <w:proofErr w:type="spellStart"/>
      <w:r>
        <w:rPr>
          <w:rFonts w:ascii="Arial Rounded MT Bold" w:hAnsi="Arial Rounded MT Bold"/>
        </w:rPr>
        <w:t>endeavour</w:t>
      </w:r>
      <w:proofErr w:type="spellEnd"/>
      <w:r>
        <w:rPr>
          <w:rFonts w:ascii="Arial Rounded MT Bold" w:hAnsi="Arial Rounded MT Bold"/>
        </w:rPr>
        <w:t xml:space="preserve"> to re-let and if successful, a refund of the balance will be offered. Due to current circumstances, this is </w:t>
      </w:r>
      <w:proofErr w:type="spellStart"/>
      <w:r>
        <w:rPr>
          <w:rFonts w:ascii="Arial Rounded MT Bold" w:hAnsi="Arial Rounded MT Bold"/>
        </w:rPr>
        <w:t>superceded</w:t>
      </w:r>
      <w:proofErr w:type="spellEnd"/>
      <w:r>
        <w:rPr>
          <w:rFonts w:ascii="Arial Rounded MT Bold" w:hAnsi="Arial Rounded MT Bold"/>
        </w:rPr>
        <w:t xml:space="preserve"> only if we are put in lockdown by the UK Government, &amp; all money paid will be returned, or booking transferred to a later date. </w:t>
      </w:r>
    </w:p>
    <w:p w:rsidR="00982194" w:rsidRDefault="00982194" w:rsidP="00982194">
      <w:pPr>
        <w:rPr>
          <w:rFonts w:ascii="Arial Rounded MT Bold" w:hAnsi="Arial Rounded MT Bold"/>
        </w:rPr>
      </w:pPr>
      <w:r>
        <w:rPr>
          <w:rFonts w:ascii="Arial Rounded MT Bold" w:hAnsi="Arial Rounded MT Bold"/>
          <w:b/>
        </w:rPr>
        <w:t xml:space="preserve">Travel Insurance </w:t>
      </w:r>
      <w:r>
        <w:rPr>
          <w:rFonts w:ascii="Arial Rounded MT Bold" w:hAnsi="Arial Rounded MT Bold"/>
        </w:rPr>
        <w:t xml:space="preserve">inc. Cancellation Insurance is </w:t>
      </w:r>
      <w:r>
        <w:rPr>
          <w:rFonts w:ascii="Arial Rounded MT Bold" w:hAnsi="Arial Rounded MT Bold"/>
          <w:b/>
        </w:rPr>
        <w:t>strongly</w:t>
      </w:r>
      <w:r>
        <w:rPr>
          <w:rFonts w:ascii="Arial Rounded MT Bold" w:hAnsi="Arial Rounded MT Bold"/>
        </w:rPr>
        <w:t xml:space="preserve"> recommended, to protect you from any distress caused by some unforeseen event, &amp; you must in the 1</w:t>
      </w:r>
      <w:r>
        <w:rPr>
          <w:rFonts w:ascii="Arial Rounded MT Bold" w:hAnsi="Arial Rounded MT Bold"/>
          <w:vertAlign w:val="superscript"/>
        </w:rPr>
        <w:t>st</w:t>
      </w:r>
      <w:r>
        <w:rPr>
          <w:rFonts w:ascii="Arial Rounded MT Bold" w:hAnsi="Arial Rounded MT Bold"/>
        </w:rPr>
        <w:t xml:space="preserve"> instance claim from your insurance.    In the unlikely event that, due to circumstances beyond our control, we have to cancel your booking, a full refund will be given.  We shall not be under any other liability</w:t>
      </w:r>
    </w:p>
    <w:p w:rsidR="00982194" w:rsidRDefault="00982194" w:rsidP="00982194">
      <w:pPr>
        <w:rPr>
          <w:rFonts w:ascii="Arial Rounded MT Bold" w:hAnsi="Arial Rounded MT Bold"/>
        </w:rPr>
      </w:pPr>
      <w:r>
        <w:rPr>
          <w:rFonts w:ascii="Arial Rounded MT Bold" w:hAnsi="Arial Rounded MT Bold"/>
          <w:b/>
        </w:rPr>
        <w:t>Liability</w:t>
      </w:r>
      <w:r>
        <w:rPr>
          <w:rFonts w:ascii="Arial Rounded MT Bold" w:hAnsi="Arial Rounded MT Bold"/>
        </w:rPr>
        <w:t xml:space="preserve"> – No responsibility or liability is accepted for any loss or personal injury, and/or Virus, Disease, Pandemic or damage to customers, their baggage, belongings or vehicles &amp; contents during their stay.</w:t>
      </w:r>
    </w:p>
    <w:p w:rsidR="00982194" w:rsidRDefault="00982194" w:rsidP="00982194">
      <w:pPr>
        <w:rPr>
          <w:rFonts w:ascii="Arial Rounded MT Bold" w:hAnsi="Arial Rounded MT Bold"/>
          <w:b/>
        </w:rPr>
      </w:pPr>
    </w:p>
    <w:p w:rsidR="00982194" w:rsidRDefault="00982194" w:rsidP="00982194">
      <w:pPr>
        <w:rPr>
          <w:rFonts w:ascii="Arial Rounded MT Bold" w:hAnsi="Arial Rounded MT Bold"/>
        </w:rPr>
      </w:pPr>
      <w:r>
        <w:rPr>
          <w:rFonts w:ascii="Arial Rounded MT Bold" w:hAnsi="Arial Rounded MT Bold"/>
          <w:b/>
        </w:rPr>
        <w:t>Pets</w:t>
      </w:r>
      <w:r>
        <w:rPr>
          <w:rFonts w:ascii="Arial Rounded MT Bold" w:hAnsi="Arial Rounded MT Bold"/>
        </w:rPr>
        <w:t xml:space="preserve"> – One well-behaved </w:t>
      </w:r>
      <w:proofErr w:type="gramStart"/>
      <w:r>
        <w:rPr>
          <w:rFonts w:ascii="Arial Rounded MT Bold" w:hAnsi="Arial Rounded MT Bold"/>
        </w:rPr>
        <w:t>small  pet</w:t>
      </w:r>
      <w:proofErr w:type="gramEnd"/>
      <w:r>
        <w:rPr>
          <w:rFonts w:ascii="Arial Rounded MT Bold" w:hAnsi="Arial Rounded MT Bold"/>
        </w:rPr>
        <w:t>, fully up to date with their medications &amp; in good health, is welcome by agreement at the time of booking, at a small extra charge.  They must not be left unattended in the property, unless in a crate, nor allowed on any furniture, beds or bedding.  The guest must remove any trace of occupation both inside &amp; outside the property please.</w:t>
      </w:r>
    </w:p>
    <w:p w:rsidR="00982194" w:rsidRDefault="00982194" w:rsidP="00982194">
      <w:pPr>
        <w:rPr>
          <w:rFonts w:ascii="Arial Rounded MT Bold" w:hAnsi="Arial Rounded MT Bold"/>
        </w:rPr>
      </w:pPr>
    </w:p>
    <w:p w:rsidR="00982194" w:rsidRDefault="00982194" w:rsidP="00982194">
      <w:pPr>
        <w:rPr>
          <w:rFonts w:ascii="Arial Rounded MT Bold" w:hAnsi="Arial Rounded MT Bold"/>
          <w:b/>
        </w:rPr>
      </w:pPr>
      <w:r>
        <w:rPr>
          <w:rFonts w:ascii="Arial Rounded MT Bold" w:hAnsi="Arial Rounded MT Bold"/>
          <w:b/>
        </w:rPr>
        <w:t>Electric Car Charging</w:t>
      </w:r>
    </w:p>
    <w:p w:rsidR="00982194" w:rsidRDefault="00982194" w:rsidP="00982194">
      <w:pPr>
        <w:rPr>
          <w:rFonts w:ascii="Arial Rounded MT Bold" w:hAnsi="Arial Rounded MT Bold"/>
        </w:rPr>
      </w:pPr>
      <w:r>
        <w:rPr>
          <w:rFonts w:ascii="Arial Rounded MT Bold" w:hAnsi="Arial Rounded MT Bold"/>
        </w:rPr>
        <w:t>At present we do not have facilities at the cottage.  The nearest charging facilities are Pod Point at Hawes National Park Centre, 6 miles away.</w:t>
      </w:r>
    </w:p>
    <w:p w:rsidR="00982194" w:rsidRDefault="00982194" w:rsidP="00982194">
      <w:pPr>
        <w:rPr>
          <w:rFonts w:ascii="Arial Rounded MT Bold" w:hAnsi="Arial Rounded MT Bold"/>
          <w:b/>
        </w:rPr>
      </w:pPr>
    </w:p>
    <w:p w:rsidR="00982194" w:rsidRDefault="00982194" w:rsidP="00982194">
      <w:pPr>
        <w:rPr>
          <w:rFonts w:ascii="Arial Rounded MT Bold" w:hAnsi="Arial Rounded MT Bold"/>
        </w:rPr>
      </w:pPr>
      <w:r>
        <w:rPr>
          <w:rFonts w:ascii="Arial Rounded MT Bold" w:hAnsi="Arial Rounded MT Bold"/>
          <w:b/>
        </w:rPr>
        <w:t xml:space="preserve">Covid 19 </w:t>
      </w:r>
      <w:r>
        <w:rPr>
          <w:rFonts w:ascii="Arial Rounded MT Bold" w:hAnsi="Arial Rounded MT Bold"/>
        </w:rPr>
        <w:t xml:space="preserve">– Please ensure that you follow all Government guidance on travel.  Do not travel if you have any symptoms of Covid 19, and if you become unwell whilst staying with us, you must return home immediately to self-isolate &amp; take a test, &amp; please inform us.  If you are unable to return &amp; need to extend your stay, you will be liable for the extra rental cost and any subsequent cancellations of future guests incurred.  We suggest guests have adequate travel insurance in place.  </w:t>
      </w:r>
    </w:p>
    <w:p w:rsidR="00982194" w:rsidRDefault="00982194" w:rsidP="00982194">
      <w:pPr>
        <w:rPr>
          <w:rFonts w:ascii="Arial Rounded MT Bold" w:hAnsi="Arial Rounded MT Bold"/>
        </w:rPr>
      </w:pPr>
      <w:r>
        <w:rPr>
          <w:rFonts w:ascii="Arial Rounded MT Bold" w:hAnsi="Arial Rounded MT Bold"/>
        </w:rPr>
        <w:t xml:space="preserve">A full clean, </w:t>
      </w:r>
      <w:proofErr w:type="spellStart"/>
      <w:r>
        <w:rPr>
          <w:rFonts w:ascii="Arial Rounded MT Bold" w:hAnsi="Arial Rounded MT Bold"/>
        </w:rPr>
        <w:t>virucidal</w:t>
      </w:r>
      <w:proofErr w:type="spellEnd"/>
      <w:r>
        <w:rPr>
          <w:rFonts w:ascii="Arial Rounded MT Bold" w:hAnsi="Arial Rounded MT Bold"/>
        </w:rPr>
        <w:t xml:space="preserve"> </w:t>
      </w:r>
      <w:proofErr w:type="spellStart"/>
      <w:r>
        <w:rPr>
          <w:rFonts w:ascii="Arial Rounded MT Bold" w:hAnsi="Arial Rounded MT Bold"/>
        </w:rPr>
        <w:t>sanitise</w:t>
      </w:r>
      <w:proofErr w:type="spellEnd"/>
      <w:r>
        <w:rPr>
          <w:rFonts w:ascii="Arial Rounded MT Bold" w:hAnsi="Arial Rounded MT Bold"/>
        </w:rPr>
        <w:t xml:space="preserve"> and airing of Bridge Cottage is carried out, as your safety, and ours is paramount.  Products used are rated BS EN 1476 &amp; BS EN 14476 to ensure cleaning guidelines as advised by </w:t>
      </w:r>
      <w:proofErr w:type="spellStart"/>
      <w:r>
        <w:rPr>
          <w:rFonts w:ascii="Arial Rounded MT Bold" w:hAnsi="Arial Rounded MT Bold"/>
        </w:rPr>
        <w:t>VisitEngland</w:t>
      </w:r>
      <w:proofErr w:type="spellEnd"/>
      <w:r>
        <w:rPr>
          <w:rFonts w:ascii="Arial Rounded MT Bold" w:hAnsi="Arial Rounded MT Bold"/>
        </w:rPr>
        <w:t>.</w:t>
      </w:r>
    </w:p>
    <w:p w:rsidR="008458CC" w:rsidRDefault="008458CC"/>
    <w:sectPr w:rsidR="008458CC" w:rsidSect="0098219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compat/>
  <w:rsids>
    <w:rsidRoot w:val="00982194"/>
    <w:rsid w:val="008458CC"/>
    <w:rsid w:val="00982194"/>
    <w:rsid w:val="00CA2A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194"/>
    <w:pPr>
      <w:spacing w:after="0" w:line="240" w:lineRule="auto"/>
    </w:pPr>
    <w:rPr>
      <w:rFonts w:ascii="Times New Roman" w:eastAsia="Times New Roman" w:hAnsi="Times New Roman" w:cs="Times New Roman"/>
      <w:color w:val="000000"/>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659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562</Words>
  <Characters>3206</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Hunter</dc:creator>
  <cp:lastModifiedBy>Valerie Hunter</cp:lastModifiedBy>
  <cp:revision>2</cp:revision>
  <dcterms:created xsi:type="dcterms:W3CDTF">2022-02-01T16:28:00Z</dcterms:created>
  <dcterms:modified xsi:type="dcterms:W3CDTF">2022-02-01T16:32:00Z</dcterms:modified>
</cp:coreProperties>
</file>